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DE3479" w:rsidRPr="0009636F" w:rsidRDefault="00DE3479" w:rsidP="00DE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>
              <w:rPr>
                <w:sz w:val="20"/>
                <w:szCs w:val="20"/>
              </w:rPr>
              <w:br/>
              <w:t>17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DE3479" w:rsidRDefault="00DE3479" w:rsidP="00DE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06.07.2020 года по 11.07</w:t>
            </w:r>
            <w:r w:rsidRPr="00C62050">
              <w:rPr>
                <w:sz w:val="20"/>
                <w:szCs w:val="20"/>
              </w:rPr>
              <w:t>.2020 года</w:t>
            </w:r>
          </w:p>
          <w:p w:rsidR="00DE3479" w:rsidRDefault="00DE3479" w:rsidP="00DE3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начальной подготовки первого 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B1568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Pr="00297C90" w:rsidRDefault="0062501C" w:rsidP="00297C90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DE3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07.07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DE3479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DE3479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DE3479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DE3479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C00B72">
              <w:rPr>
                <w:sz w:val="20"/>
                <w:szCs w:val="20"/>
              </w:rPr>
              <w:t xml:space="preserve"> 3 подхода по 20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C00B72" w:rsidRDefault="00C00B72" w:rsidP="002E7DEB">
            <w:pPr>
              <w:rPr>
                <w:sz w:val="20"/>
                <w:szCs w:val="20"/>
              </w:rPr>
            </w:pPr>
          </w:p>
          <w:p w:rsidR="00C00B72" w:rsidRPr="002E7DEB" w:rsidRDefault="00C00B72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Самостоятельные прогулки, прокаты на велосипеде и спортивные игры на открытых спортивных площадках. 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DE3479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DE3479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DE3479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4B2EE2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4B2EE2">
              <w:rPr>
                <w:sz w:val="20"/>
                <w:szCs w:val="20"/>
              </w:rPr>
              <w:t>пхумсэ</w:t>
            </w:r>
            <w:proofErr w:type="spellEnd"/>
            <w:r w:rsidR="004B2EE2">
              <w:rPr>
                <w:sz w:val="20"/>
                <w:szCs w:val="20"/>
              </w:rPr>
              <w:t xml:space="preserve"> №3</w:t>
            </w:r>
          </w:p>
          <w:p w:rsidR="00BE1F21" w:rsidRDefault="00BE1F21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№4.</w:t>
            </w:r>
          </w:p>
          <w:p w:rsidR="002D69CA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  <w:r w:rsidR="00C00B72">
              <w:rPr>
                <w:sz w:val="20"/>
                <w:szCs w:val="20"/>
              </w:rPr>
              <w:t xml:space="preserve"> </w:t>
            </w:r>
          </w:p>
          <w:p w:rsidR="00C00B72" w:rsidRPr="00150C20" w:rsidRDefault="00273456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DE3479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DE3479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4B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="007D0BD6">
              <w:rPr>
                <w:sz w:val="20"/>
                <w:szCs w:val="20"/>
              </w:rPr>
              <w:t>)</w:t>
            </w:r>
          </w:p>
          <w:p w:rsidR="00BE1F21" w:rsidRDefault="00DE3479" w:rsidP="00BE1F21">
            <w:pPr>
              <w:rPr>
                <w:sz w:val="20"/>
                <w:szCs w:val="20"/>
              </w:rPr>
            </w:pPr>
            <w:hyperlink r:id="rId14" w:tgtFrame="_blank" w:tooltip="Поделиться ссылкой" w:history="1">
              <w:proofErr w:type="gramStart"/>
              <w:r w:rsidR="00BE1F21" w:rsidRPr="009A414F">
                <w:rPr>
                  <w:rFonts w:ascii="Arial" w:hAnsi="Arial" w:cs="Arial"/>
                  <w:color w:val="0000FF"/>
                  <w:spacing w:val="15"/>
                  <w:sz w:val="20"/>
                  <w:szCs w:val="20"/>
                </w:rPr>
                <w:t>h</w:t>
              </w:r>
              <w:hyperlink r:id="rId15" w:tgtFrame="_blank" w:tooltip="Поделиться ссылкой" w:history="1">
                <w:r w:rsidR="00BE1F21" w:rsidRPr="009A414F">
                  <w:rPr>
                    <w:rFonts w:ascii="Arial" w:hAnsi="Arial" w:cs="Arial"/>
                    <w:color w:val="0000FF"/>
                    <w:spacing w:val="15"/>
                    <w:sz w:val="20"/>
                    <w:szCs w:val="20"/>
                  </w:rPr>
                  <w:t>https://youtu.be/M5LsC_35xl4</w:t>
                </w:r>
              </w:hyperlink>
            </w:hyperlink>
            <w:r w:rsidR="00BE1F21">
              <w:t xml:space="preserve"> </w:t>
            </w:r>
            <w:r w:rsidR="00BE1F21">
              <w:rPr>
                <w:sz w:val="20"/>
                <w:szCs w:val="20"/>
              </w:rPr>
              <w:t xml:space="preserve"> (</w:t>
            </w:r>
            <w:proofErr w:type="gramEnd"/>
            <w:r w:rsidR="00BE1F21">
              <w:rPr>
                <w:sz w:val="20"/>
                <w:szCs w:val="20"/>
              </w:rPr>
              <w:t xml:space="preserve">видео </w:t>
            </w:r>
            <w:proofErr w:type="spellStart"/>
            <w:r w:rsidR="00BE1F21">
              <w:rPr>
                <w:sz w:val="20"/>
                <w:szCs w:val="20"/>
              </w:rPr>
              <w:t>пхумсэ</w:t>
            </w:r>
            <w:proofErr w:type="spellEnd"/>
            <w:r w:rsidR="00BE1F21">
              <w:rPr>
                <w:sz w:val="20"/>
                <w:szCs w:val="20"/>
              </w:rPr>
              <w:t xml:space="preserve"> №4</w:t>
            </w:r>
            <w:r w:rsidR="00BE1F21" w:rsidRPr="00CC2688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DE3479" w:rsidRDefault="00DE3479" w:rsidP="00DE3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>
              <w:rPr>
                <w:b/>
                <w:sz w:val="20"/>
                <w:szCs w:val="20"/>
              </w:rPr>
              <w:t>.07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14044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14044"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F36A7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порядку, счёт до 10.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DE3479" w:rsidP="00BD58A0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DE3479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DE3479" w:rsidP="00C90168">
            <w:pPr>
              <w:rPr>
                <w:sz w:val="20"/>
                <w:szCs w:val="20"/>
              </w:rPr>
            </w:pPr>
            <w:hyperlink r:id="rId18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A9062B">
              <w:rPr>
                <w:sz w:val="20"/>
                <w:szCs w:val="20"/>
              </w:rPr>
              <w:t xml:space="preserve"> 4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  <w:p w:rsidR="00C00B72" w:rsidRDefault="00C00B72" w:rsidP="00BD58A0">
            <w:pPr>
              <w:rPr>
                <w:sz w:val="20"/>
                <w:szCs w:val="20"/>
              </w:rPr>
            </w:pPr>
          </w:p>
          <w:p w:rsidR="00C00B72" w:rsidRPr="002E7DEB" w:rsidRDefault="00C00B72" w:rsidP="00C00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Самостоятельные прогулки, прокаты на велосипеде и спортивные игры на открытых спортивных площадках. Упражнения на тренажерах и перекладине. </w:t>
            </w:r>
          </w:p>
          <w:p w:rsidR="00C00B72" w:rsidRPr="00BD58A0" w:rsidRDefault="00C00B72" w:rsidP="00BD58A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DE3479" w:rsidP="00C90168">
            <w:pPr>
              <w:rPr>
                <w:sz w:val="20"/>
                <w:szCs w:val="20"/>
              </w:rPr>
            </w:pPr>
            <w:hyperlink r:id="rId19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DE3479" w:rsidP="00C90168">
            <w:pPr>
              <w:rPr>
                <w:sz w:val="20"/>
                <w:szCs w:val="20"/>
              </w:rPr>
            </w:pPr>
            <w:hyperlink r:id="rId20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F36A7F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F36A7F">
              <w:rPr>
                <w:sz w:val="20"/>
                <w:szCs w:val="20"/>
              </w:rPr>
              <w:t>пхумсэ</w:t>
            </w:r>
            <w:proofErr w:type="spellEnd"/>
            <w:r w:rsidR="00F36A7F">
              <w:rPr>
                <w:sz w:val="20"/>
                <w:szCs w:val="20"/>
              </w:rPr>
              <w:t xml:space="preserve"> №3</w:t>
            </w:r>
            <w:r w:rsidR="00B43B78">
              <w:rPr>
                <w:sz w:val="20"/>
                <w:szCs w:val="20"/>
              </w:rPr>
              <w:t>,4.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  <w:p w:rsidR="00C00B72" w:rsidRPr="00150C20" w:rsidRDefault="0027345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DE3479" w:rsidP="007D0BD6">
            <w:pPr>
              <w:rPr>
                <w:sz w:val="20"/>
                <w:szCs w:val="20"/>
              </w:rPr>
            </w:pPr>
            <w:hyperlink r:id="rId21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F36A7F" w:rsidRDefault="00DE3479" w:rsidP="00F36A7F">
            <w:pPr>
              <w:rPr>
                <w:sz w:val="20"/>
                <w:szCs w:val="20"/>
              </w:rPr>
            </w:pPr>
            <w:hyperlink r:id="rId22" w:history="1">
              <w:r w:rsidR="00F36A7F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F36A7F">
              <w:rPr>
                <w:sz w:val="20"/>
                <w:szCs w:val="20"/>
              </w:rPr>
              <w:t xml:space="preserve"> </w:t>
            </w:r>
          </w:p>
          <w:p w:rsidR="00F36A7F" w:rsidRDefault="00F36A7F" w:rsidP="00F36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16701E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DE3479" w:rsidRDefault="00DE3479" w:rsidP="00DE3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.07</w:t>
            </w:r>
            <w:r w:rsidRPr="00681466">
              <w:rPr>
                <w:b/>
                <w:sz w:val="20"/>
                <w:szCs w:val="20"/>
              </w:rPr>
              <w:t>.2020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6701E" w:rsidRDefault="0016701E" w:rsidP="00DE3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</w:p>
          <w:p w:rsidR="0016701E" w:rsidRPr="00681466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701E" w:rsidRPr="00BF6B74" w:rsidRDefault="0016701E" w:rsidP="001670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6701E" w:rsidRPr="00841FD8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  <w:p w:rsidR="0016701E" w:rsidRPr="00841FD8" w:rsidRDefault="0016701E" w:rsidP="00C00B7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BF6B74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C62050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DE3479" w:rsidP="0016701E">
            <w:pPr>
              <w:rPr>
                <w:sz w:val="20"/>
                <w:szCs w:val="20"/>
              </w:rPr>
            </w:pPr>
            <w:hyperlink r:id="rId23" w:history="1">
              <w:r w:rsidR="0016701E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150C20" w:rsidRDefault="0016701E" w:rsidP="0016701E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A9062B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60DBD"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A9062B" w:rsidRPr="00A9062B" w:rsidRDefault="00720A50" w:rsidP="00720A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 w:rsidR="00A9062B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A9062B" w:rsidRDefault="00DE3479" w:rsidP="007D0BD6">
            <w:pPr>
              <w:rPr>
                <w:sz w:val="20"/>
                <w:szCs w:val="20"/>
              </w:rPr>
            </w:pPr>
            <w:hyperlink r:id="rId24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  <w:p w:rsidR="00A9062B" w:rsidRP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7D0BD6" w:rsidRPr="00A9062B" w:rsidRDefault="00DE3479" w:rsidP="00A9062B">
            <w:pPr>
              <w:rPr>
                <w:sz w:val="20"/>
                <w:szCs w:val="20"/>
              </w:rPr>
            </w:pPr>
            <w:hyperlink r:id="rId25" w:history="1">
              <w:r w:rsidR="00A9062B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A9062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Default="00A9062B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Упражнение планка 1 минута</w:t>
            </w:r>
          </w:p>
          <w:p w:rsidR="00C00B72" w:rsidRDefault="00C00B72" w:rsidP="005D6B5A">
            <w:pPr>
              <w:rPr>
                <w:sz w:val="20"/>
                <w:szCs w:val="20"/>
              </w:rPr>
            </w:pPr>
          </w:p>
          <w:p w:rsidR="00C00B72" w:rsidRPr="002E7DEB" w:rsidRDefault="00C00B72" w:rsidP="00C00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Самостоятельные прогулки, прокаты на велосипеде и спортивные игры на открытых спортивных площадках. Упражнения на 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тренажерах и перекладине. </w:t>
            </w:r>
          </w:p>
          <w:p w:rsidR="00C00B72" w:rsidRPr="005D6B5A" w:rsidRDefault="00C00B72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A9062B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7D0BD6" w:rsidRPr="00C62050" w:rsidTr="009F5220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D356CF">
        <w:trPr>
          <w:trHeight w:val="2692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 w:rsidR="0016701E">
              <w:rPr>
                <w:sz w:val="20"/>
                <w:szCs w:val="20"/>
              </w:rPr>
              <w:t xml:space="preserve"> №</w:t>
            </w:r>
            <w:r w:rsidR="00B43B78">
              <w:rPr>
                <w:sz w:val="20"/>
                <w:szCs w:val="20"/>
              </w:rPr>
              <w:t>1,</w:t>
            </w:r>
            <w:r w:rsidR="0016701E">
              <w:rPr>
                <w:sz w:val="20"/>
                <w:szCs w:val="20"/>
              </w:rPr>
              <w:t>2</w:t>
            </w:r>
            <w:r w:rsidR="00B43B78">
              <w:rPr>
                <w:sz w:val="20"/>
                <w:szCs w:val="20"/>
              </w:rPr>
              <w:t>.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  <w:p w:rsidR="00C00B72" w:rsidRPr="00150C20" w:rsidRDefault="00273456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</w:t>
            </w:r>
            <w:r w:rsidR="00C00B72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DE3479" w:rsidP="005D6B5A">
            <w:pPr>
              <w:rPr>
                <w:sz w:val="20"/>
                <w:szCs w:val="20"/>
              </w:rPr>
            </w:pPr>
            <w:hyperlink r:id="rId26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16701E" w:rsidRDefault="00DE3479" w:rsidP="0016701E">
            <w:pPr>
              <w:rPr>
                <w:sz w:val="20"/>
                <w:szCs w:val="20"/>
              </w:rPr>
            </w:pPr>
            <w:hyperlink r:id="rId27" w:history="1">
              <w:r w:rsidR="0016701E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DE3479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114424"/>
    <w:rsid w:val="00150C20"/>
    <w:rsid w:val="0016701E"/>
    <w:rsid w:val="00196AC8"/>
    <w:rsid w:val="00244F1D"/>
    <w:rsid w:val="00273456"/>
    <w:rsid w:val="002905A2"/>
    <w:rsid w:val="00297C90"/>
    <w:rsid w:val="002B2597"/>
    <w:rsid w:val="002B7364"/>
    <w:rsid w:val="002C280C"/>
    <w:rsid w:val="002D69CA"/>
    <w:rsid w:val="002E7DEB"/>
    <w:rsid w:val="002F13A6"/>
    <w:rsid w:val="0035004E"/>
    <w:rsid w:val="003908DB"/>
    <w:rsid w:val="004313E1"/>
    <w:rsid w:val="00451C99"/>
    <w:rsid w:val="004627A9"/>
    <w:rsid w:val="004B2EE2"/>
    <w:rsid w:val="00522E1B"/>
    <w:rsid w:val="00582E72"/>
    <w:rsid w:val="00596918"/>
    <w:rsid w:val="005C3FC9"/>
    <w:rsid w:val="005D6B5A"/>
    <w:rsid w:val="0062501C"/>
    <w:rsid w:val="006422D9"/>
    <w:rsid w:val="00643EE1"/>
    <w:rsid w:val="006705B8"/>
    <w:rsid w:val="00670ACF"/>
    <w:rsid w:val="00681466"/>
    <w:rsid w:val="00692141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62A48"/>
    <w:rsid w:val="009E4881"/>
    <w:rsid w:val="009F5220"/>
    <w:rsid w:val="00A9062B"/>
    <w:rsid w:val="00A971FB"/>
    <w:rsid w:val="00AD4E4B"/>
    <w:rsid w:val="00B07ABA"/>
    <w:rsid w:val="00B43B78"/>
    <w:rsid w:val="00BA1CD9"/>
    <w:rsid w:val="00BB1568"/>
    <w:rsid w:val="00BB5090"/>
    <w:rsid w:val="00BD58A0"/>
    <w:rsid w:val="00BE1F21"/>
    <w:rsid w:val="00BF6B74"/>
    <w:rsid w:val="00C00B72"/>
    <w:rsid w:val="00C62050"/>
    <w:rsid w:val="00C90168"/>
    <w:rsid w:val="00CD3A43"/>
    <w:rsid w:val="00D017E4"/>
    <w:rsid w:val="00D356CF"/>
    <w:rsid w:val="00D42E8A"/>
    <w:rsid w:val="00D7274B"/>
    <w:rsid w:val="00DA4233"/>
    <w:rsid w:val="00DE3479"/>
    <w:rsid w:val="00E56E97"/>
    <w:rsid w:val="00EC115C"/>
    <w:rsid w:val="00EC1680"/>
    <w:rsid w:val="00F01050"/>
    <w:rsid w:val="00F123A8"/>
    <w:rsid w:val="00F14044"/>
    <w:rsid w:val="00F36A7F"/>
    <w:rsid w:val="00F661A6"/>
    <w:rsid w:val="00F67A65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yadi.sk/i/LeVZBasFXZOuYg" TargetMode="External"/><Relationship Id="rId26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video_ext.php?oid=-178209134&amp;id=456239683&amp;hash=a78ff9e72dd3a792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adi.sk/i/Gx7U5Ao5IjZwYA" TargetMode="External"/><Relationship Id="rId25" Type="http://schemas.openxmlformats.org/officeDocument/2006/relationships/hyperlink" Target="https://youtu.be/rfktAg83MRg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sport-wiki.org/vidy-sporta/thekvondo/" TargetMode="External"/><Relationship Id="rId20" Type="http://schemas.openxmlformats.org/officeDocument/2006/relationships/hyperlink" Target="https://vk.com/videos-52546277?section=album_6&amp;z=video-52546277_456239244%2Fpl_-52546277_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yadi.sk/i/Gx7U5Ao5IjZwYA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M5LsC_35xl4" TargetMode="External"/><Relationship Id="rId23" Type="http://schemas.openxmlformats.org/officeDocument/2006/relationships/hyperlink" Target="http://www.tk-do.ru/phumse/tieguk_il_dzhyan" TargetMode="External"/><Relationship Id="rId28" Type="http://schemas.openxmlformats.org/officeDocument/2006/relationships/hyperlink" Target="https://youtu.be/1sfrXPshWWA" TargetMode="Externa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youtu.be/SdNN-ys5U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outu.be/M5LsC_35xl4" TargetMode="External"/><Relationship Id="rId22" Type="http://schemas.openxmlformats.org/officeDocument/2006/relationships/hyperlink" Target="https://youtu.be/MMBVgQV2d_k" TargetMode="External"/><Relationship Id="rId27" Type="http://schemas.openxmlformats.org/officeDocument/2006/relationships/hyperlink" Target="https://youtu.be/LR4268nERz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61</cp:revision>
  <cp:lastPrinted>2020-03-19T03:04:00Z</cp:lastPrinted>
  <dcterms:created xsi:type="dcterms:W3CDTF">2020-03-20T03:51:00Z</dcterms:created>
  <dcterms:modified xsi:type="dcterms:W3CDTF">2020-09-07T09:22:00Z</dcterms:modified>
</cp:coreProperties>
</file>